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23" w:rsidRPr="007A5375" w:rsidRDefault="00B22360" w:rsidP="00BC39B7">
      <w:pPr>
        <w:spacing w:line="240" w:lineRule="auto"/>
        <w:rPr>
          <w:b/>
          <w:sz w:val="18"/>
          <w:szCs w:val="18"/>
          <w:u w:val="single"/>
        </w:rPr>
      </w:pPr>
      <w:r w:rsidRPr="007A5375">
        <w:rPr>
          <w:b/>
          <w:sz w:val="18"/>
          <w:szCs w:val="18"/>
          <w:u w:val="single"/>
        </w:rPr>
        <w:t>7</w:t>
      </w:r>
      <w:r w:rsidRPr="007A5375">
        <w:rPr>
          <w:b/>
          <w:sz w:val="18"/>
          <w:szCs w:val="18"/>
          <w:u w:val="single"/>
          <w:vertAlign w:val="superscript"/>
        </w:rPr>
        <w:t>th</w:t>
      </w:r>
      <w:r w:rsidRPr="007A5375">
        <w:rPr>
          <w:b/>
          <w:sz w:val="18"/>
          <w:szCs w:val="18"/>
          <w:u w:val="single"/>
        </w:rPr>
        <w:t xml:space="preserve"> Core Required Classes</w:t>
      </w:r>
    </w:p>
    <w:p w:rsidR="00F7205E" w:rsidRPr="00257228" w:rsidRDefault="00B22360" w:rsidP="00BC39B7">
      <w:pPr>
        <w:spacing w:line="240" w:lineRule="auto"/>
        <w:rPr>
          <w:b/>
          <w:sz w:val="18"/>
          <w:szCs w:val="18"/>
        </w:rPr>
      </w:pPr>
      <w:r w:rsidRPr="007A5375">
        <w:rPr>
          <w:b/>
          <w:sz w:val="18"/>
          <w:szCs w:val="18"/>
        </w:rPr>
        <w:t>Language Arts~</w:t>
      </w:r>
      <w:r w:rsidRPr="007A5375">
        <w:rPr>
          <w:sz w:val="18"/>
          <w:szCs w:val="18"/>
        </w:rPr>
        <w:t>Seventh grade language arts emphasizes the integration of vocabulary, literature, reading strategies, composition, oral language skills, research and grammar. Literature, media and technology experiences become increasingly analytical as students study the elements of the short</w:t>
      </w:r>
      <w:r w:rsidR="000C79B8" w:rsidRPr="007A5375">
        <w:rPr>
          <w:sz w:val="18"/>
          <w:szCs w:val="18"/>
        </w:rPr>
        <w:t xml:space="preserve"> story, novel, drama, poetry, essay, autobiography and other fiction and nonfiction genres. The emphasis is on becoming strategic readers, critical viewers and effective communicators.</w:t>
      </w:r>
      <w:r w:rsidR="00257228">
        <w:rPr>
          <w:sz w:val="18"/>
          <w:szCs w:val="18"/>
        </w:rPr>
        <w:t xml:space="preserve"> </w:t>
      </w:r>
      <w:r w:rsidR="00257228">
        <w:rPr>
          <w:b/>
          <w:sz w:val="18"/>
          <w:szCs w:val="18"/>
        </w:rPr>
        <w:t>Full year</w:t>
      </w:r>
    </w:p>
    <w:p w:rsidR="000C79B8" w:rsidRPr="00257228" w:rsidRDefault="000C79B8" w:rsidP="00BC39B7">
      <w:pPr>
        <w:spacing w:line="240" w:lineRule="auto"/>
        <w:rPr>
          <w:b/>
          <w:sz w:val="18"/>
          <w:szCs w:val="18"/>
        </w:rPr>
      </w:pPr>
      <w:r w:rsidRPr="007A5375">
        <w:rPr>
          <w:b/>
          <w:sz w:val="18"/>
          <w:szCs w:val="18"/>
        </w:rPr>
        <w:t xml:space="preserve"> Math 7 ~</w:t>
      </w:r>
      <w:r w:rsidRPr="007A5375">
        <w:rPr>
          <w:sz w:val="18"/>
          <w:szCs w:val="18"/>
        </w:rPr>
        <w:t>Math 7 students will review the four basic operations (add, subtract, multiply and divide) with whole numbers, integers, decimals and fractions. They will apply these skills to real life problems.</w:t>
      </w:r>
      <w:r w:rsidR="00257228">
        <w:rPr>
          <w:sz w:val="18"/>
          <w:szCs w:val="18"/>
        </w:rPr>
        <w:t xml:space="preserve"> </w:t>
      </w:r>
      <w:r w:rsidR="00257228">
        <w:rPr>
          <w:b/>
          <w:sz w:val="18"/>
          <w:szCs w:val="18"/>
        </w:rPr>
        <w:t>Full year</w:t>
      </w:r>
    </w:p>
    <w:p w:rsidR="000C79B8" w:rsidRPr="00257228" w:rsidRDefault="000C79B8" w:rsidP="00BC39B7">
      <w:pPr>
        <w:spacing w:line="240" w:lineRule="auto"/>
        <w:rPr>
          <w:b/>
          <w:sz w:val="18"/>
          <w:szCs w:val="18"/>
        </w:rPr>
      </w:pPr>
      <w:r w:rsidRPr="007A5375">
        <w:rPr>
          <w:b/>
          <w:sz w:val="18"/>
          <w:szCs w:val="18"/>
        </w:rPr>
        <w:t>Science~</w:t>
      </w:r>
      <w:proofErr w:type="gramStart"/>
      <w:r w:rsidRPr="007A5375">
        <w:rPr>
          <w:sz w:val="18"/>
          <w:szCs w:val="18"/>
        </w:rPr>
        <w:t>This</w:t>
      </w:r>
      <w:proofErr w:type="gramEnd"/>
      <w:r w:rsidRPr="007A5375">
        <w:rPr>
          <w:sz w:val="18"/>
          <w:szCs w:val="18"/>
        </w:rPr>
        <w:t xml:space="preserve"> class focuses on the theme of structure in the natural world. Life, earth and physical science are integrated in a curriculum with two goals in mind: (1) to value and use science as a process of obtaining knowledge based on observable evidence and (2) to stimulate curiosity and active scientific inquiry.</w:t>
      </w:r>
      <w:r w:rsidR="00257228">
        <w:rPr>
          <w:sz w:val="18"/>
          <w:szCs w:val="18"/>
        </w:rPr>
        <w:t xml:space="preserve"> </w:t>
      </w:r>
      <w:r w:rsidR="00257228">
        <w:rPr>
          <w:b/>
          <w:sz w:val="18"/>
          <w:szCs w:val="18"/>
        </w:rPr>
        <w:t>Full year</w:t>
      </w:r>
    </w:p>
    <w:p w:rsidR="00F7205E" w:rsidRPr="00257228" w:rsidRDefault="000C79B8" w:rsidP="00BC39B7">
      <w:pPr>
        <w:spacing w:line="240" w:lineRule="auto"/>
        <w:rPr>
          <w:b/>
          <w:sz w:val="18"/>
          <w:szCs w:val="18"/>
        </w:rPr>
      </w:pPr>
      <w:r w:rsidRPr="007A5375">
        <w:rPr>
          <w:b/>
          <w:sz w:val="18"/>
          <w:szCs w:val="18"/>
        </w:rPr>
        <w:t>Utah Studies~</w:t>
      </w:r>
      <w:r w:rsidRPr="007A5375">
        <w:rPr>
          <w:sz w:val="18"/>
          <w:szCs w:val="18"/>
        </w:rPr>
        <w:t>Utah History is an active study of Utah’s many people and their interactions with each other and the environment. As part of active learning, it is important for students to practice envisioning how things ought to be, and what a better, even ideal, society would be.</w:t>
      </w:r>
      <w:r w:rsidR="00257228">
        <w:rPr>
          <w:sz w:val="18"/>
          <w:szCs w:val="18"/>
        </w:rPr>
        <w:t xml:space="preserve"> </w:t>
      </w:r>
      <w:r w:rsidR="00257228">
        <w:rPr>
          <w:b/>
          <w:sz w:val="18"/>
          <w:szCs w:val="18"/>
        </w:rPr>
        <w:t>Half year</w:t>
      </w:r>
    </w:p>
    <w:p w:rsidR="000C79B8" w:rsidRPr="007A5375" w:rsidRDefault="000C79B8" w:rsidP="00BC39B7">
      <w:pPr>
        <w:spacing w:line="240" w:lineRule="auto"/>
        <w:rPr>
          <w:b/>
          <w:sz w:val="18"/>
          <w:szCs w:val="18"/>
        </w:rPr>
      </w:pPr>
      <w:r w:rsidRPr="007A5375">
        <w:rPr>
          <w:b/>
          <w:sz w:val="18"/>
          <w:szCs w:val="18"/>
        </w:rPr>
        <w:br/>
        <w:t>CTE~Intro to Career &amp; Tech Education</w:t>
      </w:r>
    </w:p>
    <w:p w:rsidR="00BC39B7" w:rsidRPr="00257228" w:rsidRDefault="00BC39B7" w:rsidP="00BC39B7">
      <w:pPr>
        <w:spacing w:line="240" w:lineRule="auto"/>
        <w:rPr>
          <w:b/>
          <w:sz w:val="18"/>
          <w:szCs w:val="18"/>
        </w:rPr>
      </w:pPr>
      <w:r w:rsidRPr="007A5375">
        <w:rPr>
          <w:sz w:val="18"/>
          <w:szCs w:val="18"/>
        </w:rPr>
        <w:t>CTE Intro is a required course for 7</w:t>
      </w:r>
      <w:r w:rsidRPr="007A5375">
        <w:rPr>
          <w:sz w:val="18"/>
          <w:szCs w:val="18"/>
          <w:vertAlign w:val="superscript"/>
        </w:rPr>
        <w:t>th</w:t>
      </w:r>
      <w:r w:rsidRPr="007A5375">
        <w:rPr>
          <w:sz w:val="18"/>
          <w:szCs w:val="18"/>
        </w:rPr>
        <w:t xml:space="preserve"> grade students. CTE Intro lessons are activity centered and allow students to utilize technology and explore careers by expanding awareness. CTE Intro provides information regarding future classes and training related to each student’s career field of interest. These classes are designed to help students recognize the areas of interest to them so they can choose future courses of study.</w:t>
      </w:r>
      <w:r w:rsidR="00257228">
        <w:rPr>
          <w:sz w:val="18"/>
          <w:szCs w:val="18"/>
        </w:rPr>
        <w:t xml:space="preserve"> </w:t>
      </w:r>
      <w:r w:rsidR="00257228">
        <w:rPr>
          <w:b/>
          <w:sz w:val="18"/>
          <w:szCs w:val="18"/>
        </w:rPr>
        <w:t>Full year</w:t>
      </w:r>
    </w:p>
    <w:p w:rsidR="00BC39B7" w:rsidRPr="007A5375" w:rsidRDefault="00BC39B7" w:rsidP="00BC39B7">
      <w:pPr>
        <w:spacing w:line="240" w:lineRule="auto"/>
        <w:rPr>
          <w:i/>
          <w:sz w:val="18"/>
          <w:szCs w:val="18"/>
          <w:u w:val="single"/>
        </w:rPr>
      </w:pPr>
      <w:r w:rsidRPr="007A5375">
        <w:rPr>
          <w:i/>
          <w:sz w:val="18"/>
          <w:szCs w:val="18"/>
          <w:u w:val="single"/>
        </w:rPr>
        <w:t>Business Marketing Cluster</w:t>
      </w:r>
    </w:p>
    <w:p w:rsidR="00BC39B7" w:rsidRDefault="00BC39B7" w:rsidP="00BC39B7">
      <w:pPr>
        <w:spacing w:line="240" w:lineRule="auto"/>
        <w:rPr>
          <w:sz w:val="18"/>
          <w:szCs w:val="18"/>
        </w:rPr>
      </w:pPr>
      <w:r w:rsidRPr="007A5375">
        <w:rPr>
          <w:sz w:val="18"/>
          <w:szCs w:val="18"/>
        </w:rPr>
        <w:t>This portion of CTE Intro provides a hands-on-exploratory experience for students to better understand career opportunities and current technology being used in the fields of business and marketing.</w:t>
      </w:r>
    </w:p>
    <w:p w:rsidR="00205461" w:rsidRDefault="00205461" w:rsidP="00BC39B7">
      <w:pPr>
        <w:spacing w:line="240" w:lineRule="auto"/>
        <w:rPr>
          <w:sz w:val="18"/>
          <w:szCs w:val="18"/>
        </w:rPr>
      </w:pPr>
    </w:p>
    <w:p w:rsidR="00205461" w:rsidRDefault="00205461" w:rsidP="00BC39B7">
      <w:pPr>
        <w:spacing w:line="240" w:lineRule="auto"/>
        <w:rPr>
          <w:sz w:val="18"/>
          <w:szCs w:val="18"/>
        </w:rPr>
      </w:pPr>
    </w:p>
    <w:p w:rsidR="00205461" w:rsidRPr="007A5375" w:rsidRDefault="00205461" w:rsidP="00BC39B7">
      <w:pPr>
        <w:spacing w:line="240" w:lineRule="auto"/>
        <w:rPr>
          <w:sz w:val="18"/>
          <w:szCs w:val="18"/>
        </w:rPr>
      </w:pPr>
    </w:p>
    <w:p w:rsidR="00BC39B7" w:rsidRPr="007A5375" w:rsidRDefault="00BC39B7" w:rsidP="00BC39B7">
      <w:pPr>
        <w:spacing w:line="240" w:lineRule="auto"/>
        <w:rPr>
          <w:i/>
          <w:sz w:val="18"/>
          <w:szCs w:val="18"/>
          <w:u w:val="single"/>
        </w:rPr>
      </w:pPr>
      <w:r w:rsidRPr="007A5375">
        <w:rPr>
          <w:i/>
          <w:sz w:val="18"/>
          <w:szCs w:val="18"/>
          <w:u w:val="single"/>
        </w:rPr>
        <w:t>Family and Consumer Science Cluster</w:t>
      </w:r>
    </w:p>
    <w:p w:rsidR="00BC39B7" w:rsidRPr="007A5375" w:rsidRDefault="00BC39B7" w:rsidP="00BC39B7">
      <w:pPr>
        <w:spacing w:line="240" w:lineRule="auto"/>
        <w:rPr>
          <w:sz w:val="18"/>
          <w:szCs w:val="18"/>
        </w:rPr>
      </w:pPr>
      <w:r w:rsidRPr="007A5375">
        <w:rPr>
          <w:sz w:val="18"/>
          <w:szCs w:val="18"/>
        </w:rPr>
        <w:t>This portion allows students to explore careers and learn the employment skills in the following fields: independent living, families, textile technology (sewing), foods and nutrition and health occupations.</w:t>
      </w:r>
    </w:p>
    <w:p w:rsidR="00BC39B7" w:rsidRPr="007A5375" w:rsidRDefault="00BC39B7" w:rsidP="00BC39B7">
      <w:pPr>
        <w:spacing w:line="240" w:lineRule="auto"/>
        <w:rPr>
          <w:i/>
          <w:sz w:val="18"/>
          <w:szCs w:val="18"/>
          <w:u w:val="single"/>
        </w:rPr>
      </w:pPr>
      <w:r w:rsidRPr="007A5375">
        <w:rPr>
          <w:i/>
          <w:sz w:val="18"/>
          <w:szCs w:val="18"/>
          <w:u w:val="single"/>
        </w:rPr>
        <w:t>Technology Cluster</w:t>
      </w:r>
    </w:p>
    <w:p w:rsidR="00BC39B7" w:rsidRPr="007A5375" w:rsidRDefault="00BC39B7" w:rsidP="00BC39B7">
      <w:pPr>
        <w:spacing w:line="240" w:lineRule="auto"/>
        <w:rPr>
          <w:sz w:val="18"/>
          <w:szCs w:val="18"/>
        </w:rPr>
      </w:pPr>
      <w:r w:rsidRPr="007A5375">
        <w:rPr>
          <w:sz w:val="18"/>
          <w:szCs w:val="18"/>
        </w:rPr>
        <w:t>This portion of CTE Intro introduces students to a wide variety of activities dealing with technology. The areas include the following: power, transportation</w:t>
      </w:r>
      <w:r w:rsidR="00925137" w:rsidRPr="007A5375">
        <w:rPr>
          <w:sz w:val="18"/>
          <w:szCs w:val="18"/>
        </w:rPr>
        <w:t>, energy, agriculture, construction, manufacturing, and communication.</w:t>
      </w:r>
    </w:p>
    <w:p w:rsidR="00925137" w:rsidRPr="00257228" w:rsidRDefault="00925137" w:rsidP="00BC39B7">
      <w:pPr>
        <w:spacing w:line="240" w:lineRule="auto"/>
        <w:rPr>
          <w:b/>
          <w:sz w:val="18"/>
          <w:szCs w:val="18"/>
        </w:rPr>
      </w:pPr>
      <w:r w:rsidRPr="007A5375">
        <w:rPr>
          <w:b/>
          <w:sz w:val="18"/>
          <w:szCs w:val="18"/>
        </w:rPr>
        <w:t>Keyboarding~</w:t>
      </w:r>
      <w:r w:rsidRPr="007A5375">
        <w:rPr>
          <w:sz w:val="18"/>
          <w:szCs w:val="18"/>
        </w:rPr>
        <w:t>Students will master touch operation on a computer keyboard. Correct fingering by touch and good techniques will receive primary emphasis; speed and accuracy will be given secondary emphasis. The student will use basic word processing functions on a variety of document types.</w:t>
      </w:r>
      <w:r w:rsidR="00257228">
        <w:rPr>
          <w:sz w:val="18"/>
          <w:szCs w:val="18"/>
        </w:rPr>
        <w:t xml:space="preserve"> </w:t>
      </w:r>
      <w:r w:rsidR="00257228">
        <w:rPr>
          <w:b/>
          <w:sz w:val="18"/>
          <w:szCs w:val="18"/>
        </w:rPr>
        <w:t>Half year</w:t>
      </w:r>
    </w:p>
    <w:p w:rsidR="00925137" w:rsidRPr="00257228" w:rsidRDefault="00925137" w:rsidP="00BC39B7">
      <w:pPr>
        <w:spacing w:line="240" w:lineRule="auto"/>
        <w:rPr>
          <w:b/>
          <w:sz w:val="18"/>
          <w:szCs w:val="18"/>
        </w:rPr>
      </w:pPr>
      <w:proofErr w:type="spellStart"/>
      <w:r w:rsidRPr="007A5375">
        <w:rPr>
          <w:b/>
          <w:sz w:val="18"/>
          <w:szCs w:val="18"/>
        </w:rPr>
        <w:t>PE~</w:t>
      </w:r>
      <w:r w:rsidR="00F7205E">
        <w:rPr>
          <w:sz w:val="18"/>
          <w:szCs w:val="18"/>
        </w:rPr>
        <w:t>Students</w:t>
      </w:r>
      <w:proofErr w:type="spellEnd"/>
      <w:r w:rsidR="00F7205E">
        <w:rPr>
          <w:sz w:val="18"/>
          <w:szCs w:val="18"/>
        </w:rPr>
        <w:t xml:space="preserve"> learn and practice skills with a variety of sports and team sports. </w:t>
      </w:r>
      <w:r w:rsidR="00257228">
        <w:rPr>
          <w:b/>
          <w:sz w:val="18"/>
          <w:szCs w:val="18"/>
        </w:rPr>
        <w:t>Half year</w:t>
      </w:r>
    </w:p>
    <w:p w:rsidR="00925137" w:rsidRPr="007A5375" w:rsidRDefault="00925137" w:rsidP="00BC39B7">
      <w:pPr>
        <w:spacing w:line="240" w:lineRule="auto"/>
        <w:rPr>
          <w:b/>
          <w:sz w:val="18"/>
          <w:szCs w:val="18"/>
          <w:u w:val="single"/>
        </w:rPr>
      </w:pPr>
      <w:r w:rsidRPr="007A5375">
        <w:rPr>
          <w:b/>
          <w:sz w:val="18"/>
          <w:szCs w:val="18"/>
          <w:u w:val="single"/>
        </w:rPr>
        <w:t>7</w:t>
      </w:r>
      <w:r w:rsidRPr="007A5375">
        <w:rPr>
          <w:b/>
          <w:sz w:val="18"/>
          <w:szCs w:val="18"/>
          <w:u w:val="single"/>
          <w:vertAlign w:val="superscript"/>
        </w:rPr>
        <w:t>th</w:t>
      </w:r>
      <w:r w:rsidRPr="007A5375">
        <w:rPr>
          <w:b/>
          <w:sz w:val="18"/>
          <w:szCs w:val="18"/>
          <w:u w:val="single"/>
        </w:rPr>
        <w:t xml:space="preserve"> Elective Classes</w:t>
      </w:r>
    </w:p>
    <w:p w:rsidR="00925137" w:rsidRPr="00257228" w:rsidRDefault="00925137" w:rsidP="00BC39B7">
      <w:pPr>
        <w:spacing w:line="240" w:lineRule="auto"/>
        <w:rPr>
          <w:b/>
          <w:sz w:val="18"/>
          <w:szCs w:val="18"/>
        </w:rPr>
      </w:pPr>
      <w:r w:rsidRPr="007A5375">
        <w:rPr>
          <w:b/>
          <w:sz w:val="18"/>
          <w:szCs w:val="18"/>
        </w:rPr>
        <w:t xml:space="preserve">Beginning </w:t>
      </w:r>
      <w:proofErr w:type="spellStart"/>
      <w:r w:rsidRPr="007A5375">
        <w:rPr>
          <w:b/>
          <w:sz w:val="18"/>
          <w:szCs w:val="18"/>
        </w:rPr>
        <w:t>Choir~</w:t>
      </w:r>
      <w:proofErr w:type="gramStart"/>
      <w:r w:rsidRPr="007A5375">
        <w:rPr>
          <w:sz w:val="18"/>
          <w:szCs w:val="18"/>
        </w:rPr>
        <w:t>This</w:t>
      </w:r>
      <w:proofErr w:type="spellEnd"/>
      <w:proofErr w:type="gramEnd"/>
      <w:r w:rsidRPr="007A5375">
        <w:rPr>
          <w:sz w:val="18"/>
          <w:szCs w:val="18"/>
        </w:rPr>
        <w:t xml:space="preserve"> course provides opportunities for students to develop their musical potential and aesthetic understanding through singing in a choral ensemble. Study includes the care and cultivation of a beautiful tone, aesthetic awareness, and ability to read music, the building of technical skills, team spirit and responsible rehearsal habits. Attention will also be given to relating their music experiences to personal development.</w:t>
      </w:r>
      <w:r w:rsidR="00257228">
        <w:rPr>
          <w:sz w:val="18"/>
          <w:szCs w:val="18"/>
        </w:rPr>
        <w:t xml:space="preserve"> </w:t>
      </w:r>
      <w:r w:rsidR="00257228">
        <w:rPr>
          <w:b/>
          <w:sz w:val="18"/>
          <w:szCs w:val="18"/>
        </w:rPr>
        <w:t>Half year</w:t>
      </w:r>
    </w:p>
    <w:p w:rsidR="007A5375" w:rsidRPr="00257228" w:rsidRDefault="007A5375" w:rsidP="00BC39B7">
      <w:pPr>
        <w:spacing w:line="240" w:lineRule="auto"/>
        <w:rPr>
          <w:b/>
          <w:sz w:val="18"/>
          <w:szCs w:val="18"/>
        </w:rPr>
      </w:pPr>
      <w:r w:rsidRPr="007A5375">
        <w:rPr>
          <w:b/>
          <w:sz w:val="18"/>
          <w:szCs w:val="18"/>
        </w:rPr>
        <w:t>Beginning Band~</w:t>
      </w:r>
      <w:proofErr w:type="gramStart"/>
      <w:r w:rsidRPr="007A5375">
        <w:rPr>
          <w:sz w:val="18"/>
          <w:szCs w:val="18"/>
        </w:rPr>
        <w:t>This</w:t>
      </w:r>
      <w:proofErr w:type="gramEnd"/>
      <w:r w:rsidRPr="007A5375">
        <w:rPr>
          <w:sz w:val="18"/>
          <w:szCs w:val="18"/>
        </w:rPr>
        <w:t xml:space="preserve"> class provides opportunities for students to develop their musical potential and </w:t>
      </w:r>
      <w:r w:rsidR="00585715" w:rsidRPr="007A5375">
        <w:rPr>
          <w:sz w:val="18"/>
          <w:szCs w:val="18"/>
        </w:rPr>
        <w:t>aesthetic</w:t>
      </w:r>
      <w:r w:rsidRPr="007A5375">
        <w:rPr>
          <w:sz w:val="18"/>
          <w:szCs w:val="18"/>
        </w:rPr>
        <w:t xml:space="preserve"> understanding through learning to play a woodwind, brass, or percussion instrument. No pre-requisite course is required.</w:t>
      </w:r>
      <w:r w:rsidR="00257228">
        <w:rPr>
          <w:sz w:val="18"/>
          <w:szCs w:val="18"/>
        </w:rPr>
        <w:t xml:space="preserve"> </w:t>
      </w:r>
      <w:r w:rsidR="00257228">
        <w:rPr>
          <w:b/>
          <w:sz w:val="18"/>
          <w:szCs w:val="18"/>
        </w:rPr>
        <w:t>Full year</w:t>
      </w:r>
    </w:p>
    <w:p w:rsidR="007A5375" w:rsidRPr="00257228" w:rsidRDefault="007A5375" w:rsidP="00BC39B7">
      <w:pPr>
        <w:spacing w:line="240" w:lineRule="auto"/>
        <w:rPr>
          <w:b/>
          <w:sz w:val="18"/>
          <w:szCs w:val="18"/>
        </w:rPr>
      </w:pPr>
      <w:r w:rsidRPr="007A5375">
        <w:rPr>
          <w:b/>
          <w:sz w:val="18"/>
          <w:szCs w:val="18"/>
        </w:rPr>
        <w:t>Beginning Orchestra~</w:t>
      </w:r>
      <w:proofErr w:type="gramStart"/>
      <w:r w:rsidRPr="007A5375">
        <w:rPr>
          <w:sz w:val="18"/>
          <w:szCs w:val="18"/>
        </w:rPr>
        <w:t>This</w:t>
      </w:r>
      <w:proofErr w:type="gramEnd"/>
      <w:r w:rsidRPr="007A5375">
        <w:rPr>
          <w:sz w:val="18"/>
          <w:szCs w:val="18"/>
        </w:rPr>
        <w:t xml:space="preserve"> class is for students wishing to learn to play the violin, viola, cello or string bass AND have fun making music. Instruments will be available for rent; private lessons are strongly encouraged.</w:t>
      </w:r>
      <w:r w:rsidR="00257228">
        <w:rPr>
          <w:sz w:val="18"/>
          <w:szCs w:val="18"/>
        </w:rPr>
        <w:t xml:space="preserve"> </w:t>
      </w:r>
      <w:r w:rsidR="00257228">
        <w:rPr>
          <w:b/>
          <w:sz w:val="18"/>
          <w:szCs w:val="18"/>
        </w:rPr>
        <w:t>Full year</w:t>
      </w:r>
    </w:p>
    <w:p w:rsidR="007A5375" w:rsidRPr="00257228" w:rsidRDefault="007A5375" w:rsidP="00BC39B7">
      <w:pPr>
        <w:spacing w:line="240" w:lineRule="auto"/>
        <w:rPr>
          <w:b/>
          <w:sz w:val="18"/>
          <w:szCs w:val="18"/>
        </w:rPr>
      </w:pPr>
      <w:r w:rsidRPr="007A5375">
        <w:rPr>
          <w:b/>
          <w:sz w:val="18"/>
          <w:szCs w:val="18"/>
        </w:rPr>
        <w:t>Speech &amp; Drama~</w:t>
      </w:r>
      <w:proofErr w:type="gramStart"/>
      <w:r w:rsidRPr="007A5375">
        <w:rPr>
          <w:sz w:val="18"/>
          <w:szCs w:val="18"/>
        </w:rPr>
        <w:t>This</w:t>
      </w:r>
      <w:proofErr w:type="gramEnd"/>
      <w:r w:rsidRPr="007A5375">
        <w:rPr>
          <w:sz w:val="18"/>
          <w:szCs w:val="18"/>
        </w:rPr>
        <w:t xml:space="preserve"> is a great class for students to learn and build confidence performing, acting, and presenting their work to their peers. Learning activities in this class include: reading and studying </w:t>
      </w:r>
      <w:r w:rsidRPr="007A5375">
        <w:rPr>
          <w:sz w:val="18"/>
          <w:szCs w:val="18"/>
        </w:rPr>
        <w:lastRenderedPageBreak/>
        <w:t>plays, scripts, and poems, writing and performing a puppet show, acting in scenes, presenting poems and/or monologues, some stage make-up basics, pantomime, and writing and performing in a film.</w:t>
      </w:r>
      <w:r w:rsidR="00257228">
        <w:rPr>
          <w:sz w:val="18"/>
          <w:szCs w:val="18"/>
        </w:rPr>
        <w:t xml:space="preserve"> </w:t>
      </w:r>
      <w:r w:rsidR="00257228">
        <w:rPr>
          <w:b/>
          <w:sz w:val="18"/>
          <w:szCs w:val="18"/>
        </w:rPr>
        <w:t>Half year</w:t>
      </w:r>
    </w:p>
    <w:p w:rsidR="007A5375" w:rsidRPr="00257228" w:rsidRDefault="007A5375" w:rsidP="00BC39B7">
      <w:pPr>
        <w:spacing w:line="240" w:lineRule="auto"/>
        <w:rPr>
          <w:b/>
          <w:sz w:val="18"/>
          <w:szCs w:val="18"/>
        </w:rPr>
      </w:pPr>
      <w:r w:rsidRPr="007A5375">
        <w:rPr>
          <w:b/>
          <w:sz w:val="18"/>
          <w:szCs w:val="18"/>
        </w:rPr>
        <w:t xml:space="preserve">Foundations Art </w:t>
      </w:r>
      <w:proofErr w:type="spellStart"/>
      <w:r w:rsidRPr="007A5375">
        <w:rPr>
          <w:b/>
          <w:sz w:val="18"/>
          <w:szCs w:val="18"/>
        </w:rPr>
        <w:t>I~</w:t>
      </w:r>
      <w:r w:rsidRPr="007A5375">
        <w:rPr>
          <w:sz w:val="18"/>
          <w:szCs w:val="18"/>
        </w:rPr>
        <w:t>Art</w:t>
      </w:r>
      <w:proofErr w:type="spellEnd"/>
      <w:r w:rsidRPr="007A5375">
        <w:rPr>
          <w:sz w:val="18"/>
          <w:szCs w:val="18"/>
        </w:rPr>
        <w:t xml:space="preserve"> I is an introductory class. Art I teaches students to be self-directed artists by preparing students with the skills necessary for understanding and exploring art.</w:t>
      </w:r>
      <w:r w:rsidR="00257228">
        <w:rPr>
          <w:sz w:val="18"/>
          <w:szCs w:val="18"/>
        </w:rPr>
        <w:t xml:space="preserve"> </w:t>
      </w:r>
      <w:r w:rsidR="00257228">
        <w:rPr>
          <w:b/>
          <w:sz w:val="18"/>
          <w:szCs w:val="18"/>
        </w:rPr>
        <w:t>Half year</w:t>
      </w:r>
    </w:p>
    <w:p w:rsidR="007A5375" w:rsidRPr="00257228" w:rsidRDefault="007A5375" w:rsidP="00BC39B7">
      <w:pPr>
        <w:spacing w:line="240" w:lineRule="auto"/>
        <w:rPr>
          <w:b/>
          <w:sz w:val="18"/>
          <w:szCs w:val="18"/>
        </w:rPr>
      </w:pPr>
      <w:r w:rsidRPr="007A5375">
        <w:rPr>
          <w:b/>
          <w:sz w:val="18"/>
          <w:szCs w:val="18"/>
        </w:rPr>
        <w:t>Beginning Spanish~</w:t>
      </w:r>
      <w:r w:rsidRPr="007A5375">
        <w:rPr>
          <w:sz w:val="18"/>
          <w:szCs w:val="18"/>
        </w:rPr>
        <w:t>Students engage in conversations, provide and obtain information, express feelings and emotions, and exchange opinions. Students</w:t>
      </w:r>
      <w:r w:rsidR="002C16D1">
        <w:rPr>
          <w:sz w:val="18"/>
          <w:szCs w:val="18"/>
        </w:rPr>
        <w:t xml:space="preserve"> will understand and interpret written and spoken language on a variety of topics. Students present information, concepts, and ideas to an audience of listeners or readers on a variety of topics.</w:t>
      </w:r>
      <w:r w:rsidR="00257228">
        <w:rPr>
          <w:sz w:val="18"/>
          <w:szCs w:val="18"/>
        </w:rPr>
        <w:t xml:space="preserve"> </w:t>
      </w:r>
      <w:r w:rsidR="00257228">
        <w:rPr>
          <w:b/>
          <w:sz w:val="18"/>
          <w:szCs w:val="18"/>
        </w:rPr>
        <w:t>Half year</w:t>
      </w:r>
    </w:p>
    <w:p w:rsidR="002C16D1" w:rsidRPr="00257228" w:rsidRDefault="002C16D1" w:rsidP="00BC39B7">
      <w:pPr>
        <w:spacing w:line="240" w:lineRule="auto"/>
        <w:rPr>
          <w:b/>
          <w:sz w:val="18"/>
          <w:szCs w:val="18"/>
        </w:rPr>
      </w:pPr>
      <w:r>
        <w:rPr>
          <w:b/>
          <w:sz w:val="18"/>
          <w:szCs w:val="18"/>
        </w:rPr>
        <w:t>Dynamic Fitness~</w:t>
      </w:r>
      <w:r>
        <w:rPr>
          <w:sz w:val="18"/>
          <w:szCs w:val="18"/>
        </w:rPr>
        <w:t>Dynamic Fitness is a class that teaches all around lifelong wellness skills including cardio, strength resistance and flexibility.</w:t>
      </w:r>
      <w:r w:rsidR="00257228">
        <w:rPr>
          <w:sz w:val="18"/>
          <w:szCs w:val="18"/>
        </w:rPr>
        <w:t xml:space="preserve"> </w:t>
      </w:r>
      <w:r w:rsidR="00257228">
        <w:rPr>
          <w:b/>
          <w:sz w:val="18"/>
          <w:szCs w:val="18"/>
        </w:rPr>
        <w:t>Half year</w:t>
      </w:r>
      <w:bookmarkStart w:id="0" w:name="_GoBack"/>
      <w:bookmarkEnd w:id="0"/>
    </w:p>
    <w:p w:rsidR="00925137" w:rsidRDefault="00F7205E" w:rsidP="00BC39B7">
      <w:pPr>
        <w:spacing w:line="240" w:lineRule="auto"/>
        <w:rPr>
          <w:sz w:val="20"/>
          <w:szCs w:val="20"/>
        </w:rPr>
      </w:pPr>
      <w:proofErr w:type="spellStart"/>
      <w:r>
        <w:rPr>
          <w:b/>
          <w:sz w:val="20"/>
          <w:szCs w:val="20"/>
        </w:rPr>
        <w:t>AVID~</w:t>
      </w:r>
      <w:r>
        <w:rPr>
          <w:sz w:val="20"/>
          <w:szCs w:val="20"/>
        </w:rPr>
        <w:t>Advancement</w:t>
      </w:r>
      <w:proofErr w:type="spellEnd"/>
      <w:r>
        <w:rPr>
          <w:sz w:val="20"/>
          <w:szCs w:val="20"/>
        </w:rPr>
        <w:t xml:space="preserve"> </w:t>
      </w:r>
      <w:proofErr w:type="gramStart"/>
      <w:r>
        <w:rPr>
          <w:sz w:val="20"/>
          <w:szCs w:val="20"/>
        </w:rPr>
        <w:t>Via</w:t>
      </w:r>
      <w:proofErr w:type="gramEnd"/>
      <w:r>
        <w:rPr>
          <w:sz w:val="20"/>
          <w:szCs w:val="20"/>
        </w:rPr>
        <w:t xml:space="preserve"> Individual Determination is a program to prepare all students for college and other post-secondary opportunities.</w:t>
      </w:r>
    </w:p>
    <w:p w:rsidR="00F7205E" w:rsidRDefault="00F7205E" w:rsidP="00BC39B7">
      <w:pPr>
        <w:spacing w:line="240" w:lineRule="auto"/>
        <w:rPr>
          <w:sz w:val="20"/>
          <w:szCs w:val="20"/>
        </w:rPr>
      </w:pPr>
      <w:proofErr w:type="spellStart"/>
      <w:r>
        <w:rPr>
          <w:b/>
          <w:sz w:val="20"/>
          <w:szCs w:val="20"/>
        </w:rPr>
        <w:t>Debate~</w:t>
      </w:r>
      <w:proofErr w:type="gramStart"/>
      <w:r w:rsidR="00205461">
        <w:rPr>
          <w:sz w:val="20"/>
          <w:szCs w:val="20"/>
        </w:rPr>
        <w:t>This</w:t>
      </w:r>
      <w:proofErr w:type="spellEnd"/>
      <w:proofErr w:type="gramEnd"/>
      <w:r w:rsidR="00205461">
        <w:rPr>
          <w:sz w:val="20"/>
          <w:szCs w:val="20"/>
        </w:rPr>
        <w:t xml:space="preserve"> is a competitive speaking course. Students learn skills in the art of convincing and swaying judges to their opinion.</w:t>
      </w:r>
    </w:p>
    <w:p w:rsidR="00257228" w:rsidRDefault="00257228" w:rsidP="00BC39B7">
      <w:pPr>
        <w:spacing w:line="240" w:lineRule="auto"/>
        <w:rPr>
          <w:sz w:val="20"/>
          <w:szCs w:val="20"/>
        </w:rPr>
      </w:pPr>
    </w:p>
    <w:p w:rsidR="00257228" w:rsidRPr="00F7205E" w:rsidRDefault="00257228" w:rsidP="00BC39B7">
      <w:pPr>
        <w:spacing w:line="240" w:lineRule="auto"/>
        <w:rPr>
          <w:sz w:val="20"/>
          <w:szCs w:val="20"/>
        </w:rPr>
      </w:pPr>
    </w:p>
    <w:p w:rsidR="000C79B8" w:rsidRPr="000C79B8" w:rsidRDefault="000C79B8" w:rsidP="00BC39B7">
      <w:pPr>
        <w:spacing w:line="240" w:lineRule="auto"/>
        <w:rPr>
          <w:b/>
        </w:rPr>
      </w:pPr>
    </w:p>
    <w:sectPr w:rsidR="000C79B8" w:rsidRPr="000C79B8" w:rsidSect="00B22360">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60"/>
    <w:rsid w:val="000C79B8"/>
    <w:rsid w:val="00205461"/>
    <w:rsid w:val="00257228"/>
    <w:rsid w:val="00266742"/>
    <w:rsid w:val="002C16D1"/>
    <w:rsid w:val="00585715"/>
    <w:rsid w:val="007A5375"/>
    <w:rsid w:val="00925137"/>
    <w:rsid w:val="00B22360"/>
    <w:rsid w:val="00BC39B7"/>
    <w:rsid w:val="00DC7C23"/>
    <w:rsid w:val="00F7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EA266-0168-4B1F-AB7B-86B3C2D2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Lorilee Montgomery</dc:creator>
  <cp:keywords/>
  <dc:description/>
  <cp:lastModifiedBy>Lorilee Montgomery</cp:lastModifiedBy>
  <cp:revision>2</cp:revision>
  <dcterms:created xsi:type="dcterms:W3CDTF">2015-03-19T15:33:00Z</dcterms:created>
  <dcterms:modified xsi:type="dcterms:W3CDTF">2015-03-19T15:33:00Z</dcterms:modified>
</cp:coreProperties>
</file>